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26F" w:rsidRPr="00212979" w:rsidRDefault="003B426F" w:rsidP="003B426F">
      <w:pPr>
        <w:rPr>
          <w:b/>
        </w:rPr>
      </w:pPr>
      <w:r w:rsidRPr="00212979">
        <w:rPr>
          <w:b/>
        </w:rPr>
        <w:t>ПМ 02 МДК 0202 Основы реабилитации</w:t>
      </w:r>
    </w:p>
    <w:p w:rsidR="003B426F" w:rsidRPr="00212979" w:rsidRDefault="003B426F" w:rsidP="003B426F">
      <w:pPr>
        <w:rPr>
          <w:b/>
        </w:rPr>
      </w:pPr>
      <w:r w:rsidRPr="00212979">
        <w:rPr>
          <w:b/>
        </w:rPr>
        <w:t>Вопросы к экзамену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 xml:space="preserve">Основные задачи здравоохранения на современном этапе. Актуальность медицинской реабилитации в настоящее время. Сохранение и восстановление здоровья как приоритетные направления. 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 xml:space="preserve">Роль медицинской реабилитации в профилактике инвалидности. </w:t>
      </w:r>
      <w:proofErr w:type="gramStart"/>
      <w:r w:rsidRPr="000102A9">
        <w:rPr>
          <w:sz w:val="18"/>
          <w:szCs w:val="18"/>
        </w:rPr>
        <w:t>Увеличении</w:t>
      </w:r>
      <w:proofErr w:type="gramEnd"/>
      <w:r w:rsidRPr="000102A9">
        <w:rPr>
          <w:sz w:val="18"/>
          <w:szCs w:val="18"/>
        </w:rPr>
        <w:t xml:space="preserve"> продолжительности жизни. Основные этапы медицинской реабилитации. Основные принципы реабилитации. Основные принципы комплексного применения </w:t>
      </w:r>
      <w:proofErr w:type="spellStart"/>
      <w:r w:rsidRPr="000102A9">
        <w:rPr>
          <w:sz w:val="18"/>
          <w:szCs w:val="18"/>
        </w:rPr>
        <w:t>немедикаментозных</w:t>
      </w:r>
      <w:proofErr w:type="spellEnd"/>
      <w:r w:rsidRPr="000102A9">
        <w:rPr>
          <w:sz w:val="18"/>
          <w:szCs w:val="18"/>
        </w:rPr>
        <w:t xml:space="preserve"> </w:t>
      </w:r>
      <w:proofErr w:type="spellStart"/>
      <w:r w:rsidRPr="000102A9">
        <w:rPr>
          <w:sz w:val="18"/>
          <w:szCs w:val="18"/>
        </w:rPr>
        <w:t>средств</w:t>
      </w:r>
      <w:proofErr w:type="gramStart"/>
      <w:r w:rsidRPr="000102A9">
        <w:rPr>
          <w:sz w:val="18"/>
          <w:szCs w:val="18"/>
        </w:rPr>
        <w:t>.</w:t>
      </w:r>
      <w:r w:rsidRPr="000102A9">
        <w:rPr>
          <w:bCs/>
          <w:sz w:val="18"/>
          <w:szCs w:val="18"/>
        </w:rPr>
        <w:t>С</w:t>
      </w:r>
      <w:proofErr w:type="gramEnd"/>
      <w:r w:rsidRPr="000102A9">
        <w:rPr>
          <w:bCs/>
          <w:sz w:val="18"/>
          <w:szCs w:val="18"/>
        </w:rPr>
        <w:t>естринский</w:t>
      </w:r>
      <w:proofErr w:type="spellEnd"/>
      <w:r w:rsidRPr="000102A9">
        <w:rPr>
          <w:bCs/>
          <w:sz w:val="18"/>
          <w:szCs w:val="18"/>
        </w:rPr>
        <w:t xml:space="preserve"> процесс в реабилитации.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 xml:space="preserve">Классификация физических факторов. Ответные реакции организма на действие физиотерапевтических процедур. 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>Показания и противопоказания к применению физических факторов. Обязанности медицинского персонала лечебно-реабилитационных отделений.   Возможность применения физических факторов в домашних условиях.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>Виды электрического тока, их характеристика. Клинико-физиологическое обоснование применения электролечения в реабилитации. Постоянный ток низкого напряжения. Импульсные токи низкой частоты и низкого напряжения.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 xml:space="preserve"> </w:t>
      </w:r>
      <w:proofErr w:type="spellStart"/>
      <w:r w:rsidRPr="000102A9">
        <w:rPr>
          <w:sz w:val="18"/>
          <w:szCs w:val="18"/>
        </w:rPr>
        <w:t>Диадинамотерапия</w:t>
      </w:r>
      <w:proofErr w:type="spellEnd"/>
      <w:r w:rsidRPr="000102A9">
        <w:rPr>
          <w:sz w:val="18"/>
          <w:szCs w:val="18"/>
        </w:rPr>
        <w:t xml:space="preserve">. Синусоидальные модулированные токи. Электросон. Токи и поля высокой, ультравысокой и </w:t>
      </w:r>
      <w:proofErr w:type="spellStart"/>
      <w:r w:rsidRPr="000102A9">
        <w:rPr>
          <w:sz w:val="18"/>
          <w:szCs w:val="18"/>
        </w:rPr>
        <w:t>крайневысокой</w:t>
      </w:r>
      <w:proofErr w:type="spellEnd"/>
      <w:r w:rsidRPr="000102A9">
        <w:rPr>
          <w:sz w:val="18"/>
          <w:szCs w:val="18"/>
        </w:rPr>
        <w:t xml:space="preserve"> частоты.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>Виды электролечения. Применяемые методики, техника проведения процедур.  Техника безопасности при работе в кабинете электролечения. Ответные реакции организма на действие электролечебных процедур.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 xml:space="preserve">Физическая характеристика ультразвука. Ультразвуковые аппараты. Клинико-физиологическое обоснование применения ультразвуковой терапии. 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>Ответные реакции организма на действие ультразвуковых процедур. Введение лекарственного вещества с помощью ультразвука.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 xml:space="preserve"> Особенности лекарственных веществ, вводимых при </w:t>
      </w:r>
      <w:proofErr w:type="spellStart"/>
      <w:r w:rsidRPr="000102A9">
        <w:rPr>
          <w:sz w:val="18"/>
          <w:szCs w:val="18"/>
        </w:rPr>
        <w:t>фонофорезе</w:t>
      </w:r>
      <w:proofErr w:type="spellEnd"/>
      <w:r w:rsidRPr="000102A9">
        <w:rPr>
          <w:sz w:val="18"/>
          <w:szCs w:val="18"/>
        </w:rPr>
        <w:t>. Механизм действия ингаляционной терапии. Определение аэрозолей, классификация. Их применение с лечебными целями. Аэроионотерапия. Применение в домашних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>Характеристика терапевтического ультразвукового воздействия, применяемые методики, техника проведения процедур, особенности техники безопасности. Ответные реакции организма на действие ультразвуковых процедур.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 xml:space="preserve">Физическая характеристика света. Клинико-физиологическое обоснование действия инфракрасных, видимых, ультрафиолетовых лучей. 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 xml:space="preserve">Применение лазера в физиотерапии. Чувствительность различных участков тела к ультрафиолетовым лучам. Источники света. Аппаратура для применения инфракрасных, ультрафиолетовых лучей, лазера. Дозирование. 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proofErr w:type="gramStart"/>
      <w:r w:rsidRPr="000102A9">
        <w:rPr>
          <w:sz w:val="18"/>
          <w:szCs w:val="18"/>
        </w:rPr>
        <w:t xml:space="preserve">Показания к частым методикам светолечения: болевой синдром, воспалительные заболевания, заболевания суставов, фурункулез, рожистое воспаление, флегмоны, раны, язвы, </w:t>
      </w:r>
      <w:proofErr w:type="spellStart"/>
      <w:r w:rsidRPr="000102A9">
        <w:rPr>
          <w:sz w:val="18"/>
          <w:szCs w:val="18"/>
        </w:rPr>
        <w:t>гидроаденит</w:t>
      </w:r>
      <w:proofErr w:type="spellEnd"/>
      <w:r w:rsidRPr="000102A9">
        <w:rPr>
          <w:sz w:val="18"/>
          <w:szCs w:val="18"/>
        </w:rPr>
        <w:t>.</w:t>
      </w:r>
      <w:proofErr w:type="gramEnd"/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 xml:space="preserve">Характеристика терапевтического действия светолечебных факторов: инфракрасного излучения, УФЛ, видимых лучей, лазерного излучения, применяемые методики, техника проведения процедур, особенности техники безопасности при работе в кабинете светолечения. 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>Ответные реакции организма на действие светолечебных процедур. Показания и противопоказания к применению светолечебных процедур. Возможности применения процедур в домашних условиях.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bCs/>
          <w:sz w:val="18"/>
          <w:szCs w:val="18"/>
        </w:rPr>
        <w:t xml:space="preserve">Теплолечение. История применения средств теплолечения. Требования к теплоносителям. Особенности физического действия парафина, озокерита. Способы их применения. Показания и противопоказания к применению. Особенности применения в домашних условиях. 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bCs/>
          <w:sz w:val="18"/>
          <w:szCs w:val="18"/>
        </w:rPr>
        <w:t>Пелоидетерапия. Виды грязей, особенности их клинического действия. Техника и методика применения. Накожные и полостные процедуры. Основные показания и противопоказания. Возможности применения в домашних условиях.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bCs/>
          <w:sz w:val="18"/>
          <w:szCs w:val="18"/>
        </w:rPr>
        <w:t xml:space="preserve"> Водолечение. Основные действующие факторы.  Особенности ответных реакций организма на действие температуры, состава и давления воды. Применение укутывания, обтирания, обливания, ванн, душей.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 xml:space="preserve">Характеристика терапевтического действия тепловых и водолечебных процедур, применяемые методики, техника проведения процедур, особенности техники безопасности. 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 xml:space="preserve">Особенности развития ответных реакций организма на действие тепловых и водолечебных процедур. Показания и противопоказания к применению </w:t>
      </w:r>
      <w:proofErr w:type="spellStart"/>
      <w:r w:rsidRPr="000102A9">
        <w:rPr>
          <w:sz w:val="18"/>
          <w:szCs w:val="18"/>
        </w:rPr>
        <w:t>тепловодолечения</w:t>
      </w:r>
      <w:proofErr w:type="spellEnd"/>
      <w:r w:rsidRPr="000102A9">
        <w:rPr>
          <w:sz w:val="18"/>
          <w:szCs w:val="18"/>
        </w:rPr>
        <w:t>.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>Основные физиотерапевтические мероприятия по укреплению организма, закаливанию, профилактике и предупреждению развития ряда заболеваний и осложнений. Физиологические основы закаливания, принципы закаливания, применение закаливающих процедур в различные возрастные периоды.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 xml:space="preserve"> Использование для закаливания воздуха, воды, лучистой энергии. Роль физических упражнений в закаливании. Понятие о курорте. Использование естественных физических факторов.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 xml:space="preserve">Общие сведения о курортах, их виды. Использование природных физических факторов с лечебной и реабилитационной целью. Санаторные режимы. Бальнеотерапия. 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>Ответные реакции организма на действие климатических факторов. Показания и противопоказания к применению санаторно-курортного лечения в современных условиях.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bCs/>
          <w:sz w:val="18"/>
          <w:szCs w:val="18"/>
        </w:rPr>
        <w:t>Краткий исторический очерк развития лечебной физкультуры. Основные принципы физической реабилитации больных в клинике внутренних болезней, хирургии, педиатрии, гериатрии.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bCs/>
          <w:sz w:val="18"/>
          <w:szCs w:val="18"/>
        </w:rPr>
        <w:t>Место лечебной физкультуры в поэтапном лечении больных с заболеваниями внутренних органов. Лечебная физкультура как один из методов комплексного лечения больных.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 xml:space="preserve">Роль физических упражнений си массажа в реабилитации и лечении пациента. Влияние физических упражнений на функциональное состояние организма и развитие компенсаций. Общее и специальное действие физических упражнений. 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>Показания и противопоказания к применению ЛФК и массажа при лечении и реабилитации больных.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bCs/>
          <w:sz w:val="18"/>
          <w:szCs w:val="18"/>
        </w:rPr>
        <w:t xml:space="preserve">Клинико-физиологическое обоснование применения физических упражнений, массажа, физиотерапевтических процедур при различных заболеваниях органов дыхания. Массаж при заболеваниях органов дыхания. 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bCs/>
          <w:sz w:val="18"/>
          <w:szCs w:val="18"/>
        </w:rPr>
        <w:lastRenderedPageBreak/>
        <w:t>Задачи и средства лечебной физкультуры, массажа, физиотерапевтических факторов при эмфиземе легких, экссудативных плевритах, бронхоэктатической болезни, заболеваниях верхних дыхательных путей</w:t>
      </w:r>
      <w:proofErr w:type="gramStart"/>
      <w:r w:rsidRPr="000102A9">
        <w:rPr>
          <w:bCs/>
          <w:sz w:val="18"/>
          <w:szCs w:val="18"/>
        </w:rPr>
        <w:t xml:space="preserve">., </w:t>
      </w:r>
      <w:proofErr w:type="gramEnd"/>
      <w:r w:rsidRPr="000102A9">
        <w:rPr>
          <w:bCs/>
          <w:sz w:val="18"/>
          <w:szCs w:val="18"/>
        </w:rPr>
        <w:t>пневмонии, бронхиальной астме, после операции на легких, при туберкулезе легких.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 xml:space="preserve">Цели и задачи применения физических упражнений, физических факторов лечения и массажа при различных нарушениях функций дыхательной системы, заболеваниях органов дыхания. 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>Особенности реабилитации больных с нарушением функции дыхания на этапе реабилитации. Показания и противопоказания к применению реабилитационных мероприятий при различных заболеваниях и функциональных нарушениях дыхательной системы.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bCs/>
          <w:sz w:val="18"/>
          <w:szCs w:val="18"/>
        </w:rPr>
        <w:t>Клинико-физиологическое обоснование применения лечебной физкультуры, массажа, физиотерапии при заболеваниях сердечнососудистой системы, особенности физической нагрузки.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>Цели и задачи применения различных средств: физических упражнений, физических факторов лечения, массажа и др. при различных заболеваниях сердечнососудистой системы.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 xml:space="preserve"> Показания и противопоказания к применению реабилитационных мероприятий при различных заболеваниях и функциональных нарушениях  сердечнососудистой системы.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 xml:space="preserve">Клинико-физиологическое обоснование применения </w:t>
      </w:r>
      <w:proofErr w:type="spellStart"/>
      <w:r w:rsidRPr="000102A9">
        <w:rPr>
          <w:sz w:val="18"/>
          <w:szCs w:val="18"/>
        </w:rPr>
        <w:t>немедикаментозных</w:t>
      </w:r>
      <w:proofErr w:type="spellEnd"/>
      <w:r w:rsidRPr="000102A9">
        <w:rPr>
          <w:sz w:val="18"/>
          <w:szCs w:val="18"/>
        </w:rPr>
        <w:t xml:space="preserve"> средств, при заболеваниях органов пищеварения. 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 xml:space="preserve">Задачи и особенности применения лечебной физкультуры, массажа, физиотерапевтических процедур при гастродуоденитах, гастритах с секреторной недостаточностью, колитах, </w:t>
      </w:r>
      <w:proofErr w:type="spellStart"/>
      <w:r w:rsidRPr="000102A9">
        <w:rPr>
          <w:sz w:val="18"/>
          <w:szCs w:val="18"/>
        </w:rPr>
        <w:t>дискинезиях</w:t>
      </w:r>
      <w:proofErr w:type="spellEnd"/>
      <w:r w:rsidRPr="000102A9">
        <w:rPr>
          <w:sz w:val="18"/>
          <w:szCs w:val="18"/>
        </w:rPr>
        <w:t xml:space="preserve"> кишечника, язвенной болезни, заболевании печени, желчного пузыря, геморрое, инфекционных заболеваниях ЖКТ.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>Цели и задачи применения физических упражнений, физических факторов лечения и массажа при различных заболеваниях пищеварительной системы.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 xml:space="preserve"> Показания и противопоказания к применению реабилитационных мероприятий при различных заболеваниях органов пищеварения.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 xml:space="preserve">Анатомо-физиологическая характеристика центральной и периферической нервной системы. Понятие о нервных импульсах, рефлекторной дуге, реактивности организма. Дифференциация центральных и периферических расстройств. 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>Виды расстройств центральной и периферической нервной системы. Показания и противопоказания к применению массажа, физиотерапевтических процедур при травматических повреждениях и заболеваниях центральной нервной системы.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>Цели и задачи применения физических упражнений, физических факторов лечения и массажа при различных заболеваниях и травмах центральной и периферической нервной системы.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 xml:space="preserve"> Показания и противопоказания к применению реабилитационных мероприятий при различных заболеваниях с учетом возраста и функциональных нарушений. Особенности комплексов упражнений, дозировки ЛФК, массажа, </w:t>
      </w:r>
      <w:proofErr w:type="spellStart"/>
      <w:r w:rsidRPr="000102A9">
        <w:rPr>
          <w:sz w:val="18"/>
          <w:szCs w:val="18"/>
        </w:rPr>
        <w:t>физиопроцедур</w:t>
      </w:r>
      <w:proofErr w:type="spellEnd"/>
      <w:r w:rsidRPr="000102A9">
        <w:rPr>
          <w:sz w:val="18"/>
          <w:szCs w:val="18"/>
        </w:rPr>
        <w:t xml:space="preserve"> в зависимости от заболевания, стадии патологического процесса, двигательного режима.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>Понятие о травме. Нарушения функций, ограничение жизнедеятельности и социальная недостаточность при нарушениях двигательных функций. Лечебное значение физических упражнений и массажа, показания к их применению.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 xml:space="preserve"> Массаж, как метод восстановительной терапии при последствиях травматических поражений. Лечебная физкультура, массаж и физиотерапия при повреждениях мягких тканей. Показания и противопоказания к применению. 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>Лечебная физкультура, массаж, физиотерапия при повреждениях суставов. Показания и противопоказания к применению. Лечебная физкультура, массаж, физиотерапия при повреждении костей. Лечебная физкультура, массаж, физиотерапия при контрактурах и анкилозах.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 xml:space="preserve">Цели и задачи применения физических упражнений, физических факторов лечения и массажа при различных заболеваниях и травмах опорно-двигательного аппарата. 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 xml:space="preserve">Показания и противопоказания к применению реабилитационных мероприятий при различных заболеваниях и травмах опорно-двигательного аппарата. 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 xml:space="preserve">Особенности комплексов упражнений, дозировки ЛФК, массажа, </w:t>
      </w:r>
      <w:proofErr w:type="spellStart"/>
      <w:r w:rsidRPr="000102A9">
        <w:rPr>
          <w:sz w:val="18"/>
          <w:szCs w:val="18"/>
        </w:rPr>
        <w:t>физиопроцедур</w:t>
      </w:r>
      <w:proofErr w:type="spellEnd"/>
      <w:r w:rsidRPr="000102A9">
        <w:rPr>
          <w:sz w:val="18"/>
          <w:szCs w:val="18"/>
        </w:rPr>
        <w:t xml:space="preserve"> в зависимости от заболевания, стадии патологического процесса, двигательного режима.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bCs/>
          <w:sz w:val="18"/>
          <w:szCs w:val="18"/>
        </w:rPr>
        <w:t>Задачи лечебной физкультуры, массажа, физиотерапии в послеоперационном периоде на органах брюшной полости и грудной клетки, желчном пузыре, почках, мочевыводящих путей. Показания и противопоказания к проведению реабилитационных мероприятий.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 xml:space="preserve">Цели и задачи применения физических упражнений, физических факторов лечения и массажа при операционных вмешательствах. Показания и противопоказания к применению реабилитационных мероприятий при различных операционных вмешательствах. 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 xml:space="preserve">Особенности комплексов упражнений, дозировки ЛФК, массажа, </w:t>
      </w:r>
      <w:proofErr w:type="spellStart"/>
      <w:r w:rsidRPr="000102A9">
        <w:rPr>
          <w:sz w:val="18"/>
          <w:szCs w:val="18"/>
        </w:rPr>
        <w:t>физиопроцедур</w:t>
      </w:r>
      <w:proofErr w:type="spellEnd"/>
      <w:r w:rsidRPr="000102A9">
        <w:rPr>
          <w:sz w:val="18"/>
          <w:szCs w:val="18"/>
        </w:rPr>
        <w:t xml:space="preserve"> в зависимости от заболевания, стадии патологического процесса, двигательного режима, осложнений раннего и позднего послеоперационного периодов.</w:t>
      </w:r>
    </w:p>
    <w:p w:rsidR="003B426F" w:rsidRPr="000102A9" w:rsidRDefault="003B426F" w:rsidP="003B426F">
      <w:pPr>
        <w:rPr>
          <w:sz w:val="18"/>
          <w:szCs w:val="18"/>
        </w:rPr>
      </w:pP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 xml:space="preserve">Клинико-физиологическое обоснование применения </w:t>
      </w:r>
      <w:proofErr w:type="spellStart"/>
      <w:r w:rsidRPr="000102A9">
        <w:rPr>
          <w:sz w:val="18"/>
          <w:szCs w:val="18"/>
        </w:rPr>
        <w:t>немедикаментозных</w:t>
      </w:r>
      <w:proofErr w:type="spellEnd"/>
      <w:r w:rsidRPr="000102A9">
        <w:rPr>
          <w:sz w:val="18"/>
          <w:szCs w:val="18"/>
        </w:rPr>
        <w:t xml:space="preserve"> сре</w:t>
      </w:r>
      <w:proofErr w:type="gramStart"/>
      <w:r w:rsidRPr="000102A9">
        <w:rPr>
          <w:sz w:val="18"/>
          <w:szCs w:val="18"/>
        </w:rPr>
        <w:t>дств в д</w:t>
      </w:r>
      <w:proofErr w:type="gramEnd"/>
      <w:r w:rsidRPr="000102A9">
        <w:rPr>
          <w:sz w:val="18"/>
          <w:szCs w:val="18"/>
        </w:rPr>
        <w:t xml:space="preserve">етском возрасте.       </w:t>
      </w:r>
    </w:p>
    <w:p w:rsidR="003B426F" w:rsidRPr="000102A9" w:rsidRDefault="003B426F" w:rsidP="003B426F">
      <w:pPr>
        <w:rPr>
          <w:sz w:val="18"/>
          <w:szCs w:val="18"/>
        </w:rPr>
      </w:pP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>Цели и задачи применения физических упражнений, физических факторов лечения и массажа в различные периоды беременности, послеродовый период, при гинекологических заболеваниях.</w:t>
      </w:r>
    </w:p>
    <w:p w:rsidR="003B426F" w:rsidRPr="000102A9" w:rsidRDefault="003B426F" w:rsidP="003B426F">
      <w:pPr>
        <w:numPr>
          <w:ilvl w:val="0"/>
          <w:numId w:val="1"/>
        </w:numPr>
        <w:rPr>
          <w:b/>
          <w:bCs/>
          <w:sz w:val="18"/>
          <w:szCs w:val="18"/>
        </w:rPr>
      </w:pPr>
      <w:r w:rsidRPr="000102A9">
        <w:rPr>
          <w:sz w:val="18"/>
          <w:szCs w:val="18"/>
        </w:rPr>
        <w:t xml:space="preserve"> Особенности комплексов упражнений, дозировки ЛФК, массажа, </w:t>
      </w:r>
      <w:proofErr w:type="spellStart"/>
      <w:r w:rsidRPr="000102A9">
        <w:rPr>
          <w:sz w:val="18"/>
          <w:szCs w:val="18"/>
        </w:rPr>
        <w:t>физиопроцедур</w:t>
      </w:r>
      <w:proofErr w:type="spellEnd"/>
      <w:r w:rsidRPr="000102A9">
        <w:rPr>
          <w:sz w:val="18"/>
          <w:szCs w:val="18"/>
        </w:rPr>
        <w:t xml:space="preserve"> в акушерстве и гинекологии.</w:t>
      </w:r>
    </w:p>
    <w:p w:rsidR="003B426F" w:rsidRPr="000102A9" w:rsidRDefault="003B426F" w:rsidP="003B426F">
      <w:pPr>
        <w:rPr>
          <w:sz w:val="18"/>
          <w:szCs w:val="18"/>
        </w:rPr>
      </w:pPr>
      <w:r w:rsidRPr="000102A9">
        <w:rPr>
          <w:sz w:val="18"/>
          <w:szCs w:val="18"/>
        </w:rPr>
        <w:t xml:space="preserve"> Значение физических упражнений и массажа в профилактике заболеваний, нарушения осанки, правильном развитии грудной клетки, формировании свода стопы.  Особенности применения реабилитационных мероприятий для лиц пожилого и старческого возраста.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 xml:space="preserve"> Анатомо-физиологические особенности стареющего организма. Особая потребность пожилого человека в движениях. Отрицательное влияние гиподинамии. 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lastRenderedPageBreak/>
        <w:t>Основные принципы двигательной активности и реабилитационных мероприятий для пожилого человека. Роль реабилитационного ухода, реабилитационных мероприятий в улучшении качества жизни пожилого человека.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 xml:space="preserve">Цели и задачи применения физических упражнений, физических факторов лечения и массажа в детском и старческом возрасте. Показания и противопоказания к применению реабилитационных мероприятий  в различные возрастные периоды. 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 xml:space="preserve">Особенности комплексов упражнений, дозировки ЛФК, массажа, </w:t>
      </w:r>
      <w:proofErr w:type="spellStart"/>
      <w:r w:rsidRPr="000102A9">
        <w:rPr>
          <w:sz w:val="18"/>
          <w:szCs w:val="18"/>
        </w:rPr>
        <w:t>физиопроцедур</w:t>
      </w:r>
      <w:proofErr w:type="spellEnd"/>
      <w:r w:rsidRPr="000102A9">
        <w:rPr>
          <w:sz w:val="18"/>
          <w:szCs w:val="18"/>
        </w:rPr>
        <w:t xml:space="preserve"> в зависимости от заболевания, возраста, стадии патологического процесса, двигательного режима.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>Физиологическое обоснование и особенности методик реабилитационных мероприятий при нарушениях менструального цикла, в климактерическом периоде, при воспалении придатков матки, аномалиях положения матки, опущении матки и влагалища, при функциональном недержании мочи.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 xml:space="preserve">Особенности реабилитации при гинекологических операциях, </w:t>
      </w:r>
      <w:proofErr w:type="spellStart"/>
      <w:r w:rsidRPr="000102A9">
        <w:rPr>
          <w:sz w:val="18"/>
          <w:szCs w:val="18"/>
        </w:rPr>
        <w:t>мастэктомии</w:t>
      </w:r>
      <w:proofErr w:type="spellEnd"/>
      <w:r w:rsidRPr="000102A9">
        <w:rPr>
          <w:sz w:val="18"/>
          <w:szCs w:val="18"/>
        </w:rPr>
        <w:t xml:space="preserve">. 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 xml:space="preserve">Физические упражнения в различные фазы беременности и в послеродовом периоде. </w:t>
      </w:r>
    </w:p>
    <w:p w:rsidR="003B426F" w:rsidRPr="000102A9" w:rsidRDefault="003B426F" w:rsidP="003B426F">
      <w:pPr>
        <w:numPr>
          <w:ilvl w:val="0"/>
          <w:numId w:val="1"/>
        </w:numPr>
        <w:rPr>
          <w:sz w:val="18"/>
          <w:szCs w:val="18"/>
        </w:rPr>
      </w:pPr>
      <w:r w:rsidRPr="000102A9">
        <w:rPr>
          <w:sz w:val="18"/>
          <w:szCs w:val="18"/>
        </w:rPr>
        <w:t>Гинекологический массаж, показания и противопоказания к применению.</w:t>
      </w:r>
    </w:p>
    <w:p w:rsidR="004046FF" w:rsidRDefault="004046FF"/>
    <w:sectPr w:rsidR="004046FF" w:rsidSect="00404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3B5F68"/>
    <w:multiLevelType w:val="hybridMultilevel"/>
    <w:tmpl w:val="DDD03588"/>
    <w:lvl w:ilvl="0" w:tplc="3EF6DC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013"/>
        </w:tabs>
        <w:ind w:left="1013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3"/>
        </w:tabs>
        <w:ind w:left="173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3"/>
        </w:tabs>
        <w:ind w:left="245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3"/>
        </w:tabs>
        <w:ind w:left="3173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3"/>
        </w:tabs>
        <w:ind w:left="3893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3"/>
        </w:tabs>
        <w:ind w:left="461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3"/>
        </w:tabs>
        <w:ind w:left="5333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3"/>
        </w:tabs>
        <w:ind w:left="6053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426F"/>
    <w:rsid w:val="003B426F"/>
    <w:rsid w:val="00404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1780</Words>
  <Characters>10147</Characters>
  <Application>Microsoft Office Word</Application>
  <DocSecurity>0</DocSecurity>
  <Lines>84</Lines>
  <Paragraphs>23</Paragraphs>
  <ScaleCrop>false</ScaleCrop>
  <Company/>
  <LinksUpToDate>false</LinksUpToDate>
  <CharactersWithSpaces>11904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2012-11-14T04:31:00Z</dcterms:created>
  <dcterms:modified xsi:type="dcterms:W3CDTF">2012-11-14T04:32:00Z</dcterms:modified>
</cp:coreProperties>
</file>